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B20" w:rsidRPr="00791B5B" w:rsidRDefault="00FA0352" w:rsidP="00FA03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получении налоговых уведомлений и требований об уплате задолженности по налогам через личный кабинет на едином портале государственных и муниципальных услуг (ЕПГУ).</w:t>
      </w:r>
    </w:p>
    <w:p w:rsidR="00FA0352" w:rsidRDefault="00FA0352" w:rsidP="00791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B5B" w:rsidRPr="00791B5B" w:rsidRDefault="00791B5B" w:rsidP="00791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B5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14.04.2023 № 125-ФЗ «О внесении изменений в часть первую Налогового кодекса Российской Федерации» с 01.07.2023 предусмотрена возможность получения налоговых уведомлений для уплаты налогов на имущество и НДФЛ, а также требований об уплате задолженности по налогам налогоплательщиками - физическими лицами в электронной форме через личный кабинет на едином портале государственных и муниципальных услуг (ЕПГУ).</w:t>
      </w:r>
    </w:p>
    <w:p w:rsidR="00791B5B" w:rsidRPr="00791B5B" w:rsidRDefault="00791B5B" w:rsidP="00791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B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через ЕПГУ указанных документов налоговых органов возможно при соблюдении двух условий:</w:t>
      </w:r>
    </w:p>
    <w:p w:rsidR="00791B5B" w:rsidRPr="00791B5B" w:rsidRDefault="00791B5B" w:rsidP="00791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B5B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налогоплательщик должен быть зарегистрирован в единой системе идентификации и аутентификации на ЕПГУ;</w:t>
      </w:r>
    </w:p>
    <w:p w:rsidR="00791B5B" w:rsidRPr="00791B5B" w:rsidRDefault="00791B5B" w:rsidP="00791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B5B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налогоплательщик направил через ЕПГУ уведомление о необходимости получения документов от налоговых органов в электронной форме через ЕПГУ.</w:t>
      </w:r>
    </w:p>
    <w:p w:rsidR="00791B5B" w:rsidRPr="00791B5B" w:rsidRDefault="00791B5B" w:rsidP="00791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B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 ЕПГУ сможет оплатить начисления из указанных документов онлайн, при этом налоговые уведомления и требования об уплате задолженности не будут дублироваться заказными письмами по почте, кроме предусмотренного пунктом 2 статьи 11.2 НК РФ случая.</w:t>
      </w:r>
    </w:p>
    <w:p w:rsidR="00791B5B" w:rsidRPr="00791B5B" w:rsidRDefault="00791B5B" w:rsidP="00791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B5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Воспользоваться возможност</w:t>
      </w:r>
      <w:bookmarkStart w:id="0" w:name="_GoBack"/>
      <w:bookmarkEnd w:id="0"/>
      <w:r w:rsidRPr="00791B5B">
        <w:rPr>
          <w:rFonts w:ascii="Times New Roman" w:eastAsia="Times New Roman" w:hAnsi="Times New Roman" w:cs="Times New Roman"/>
          <w:sz w:val="24"/>
          <w:szCs w:val="24"/>
          <w:lang w:eastAsia="ru-RU"/>
        </w:rPr>
        <w:t>ью получения налоговых документов через ЕПГУ можно в любой момент вне зависимости от наличия доступа к личному кабинету налогоплательщика.</w:t>
      </w:r>
    </w:p>
    <w:p w:rsidR="00791B5B" w:rsidRPr="00791B5B" w:rsidRDefault="00791B5B" w:rsidP="00791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B5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прекращения получения документов от налоговых органов через ЕПГУ налогоплательщик - физическое лицо вправе направить через ЕПГУ соответствующее уведомление</w:t>
      </w:r>
    </w:p>
    <w:p w:rsidR="004B0A51" w:rsidRPr="00791B5B" w:rsidRDefault="004B0A51" w:rsidP="00791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4F0E" w:rsidRPr="00791B5B" w:rsidRDefault="00934F0E" w:rsidP="00791B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91B5B">
        <w:rPr>
          <w:rFonts w:ascii="Times New Roman" w:hAnsi="Times New Roman" w:cs="Times New Roman"/>
          <w:sz w:val="24"/>
          <w:szCs w:val="24"/>
        </w:rPr>
        <w:t>Межрайонная ИФНС России № 2</w:t>
      </w:r>
    </w:p>
    <w:p w:rsidR="00C43397" w:rsidRPr="00791B5B" w:rsidRDefault="00934F0E" w:rsidP="00791B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1B5B">
        <w:rPr>
          <w:rFonts w:ascii="Times New Roman" w:hAnsi="Times New Roman" w:cs="Times New Roman"/>
          <w:sz w:val="24"/>
          <w:szCs w:val="24"/>
        </w:rPr>
        <w:t>по Свердловской области</w:t>
      </w:r>
    </w:p>
    <w:sectPr w:rsidR="00C43397" w:rsidRPr="00791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BD"/>
    <w:rsid w:val="000C22A7"/>
    <w:rsid w:val="001F4C39"/>
    <w:rsid w:val="00277208"/>
    <w:rsid w:val="004B0A51"/>
    <w:rsid w:val="00576DBD"/>
    <w:rsid w:val="00594C61"/>
    <w:rsid w:val="00757667"/>
    <w:rsid w:val="00791B5B"/>
    <w:rsid w:val="007C4549"/>
    <w:rsid w:val="00934F0E"/>
    <w:rsid w:val="00B35F0F"/>
    <w:rsid w:val="00B616EB"/>
    <w:rsid w:val="00C43397"/>
    <w:rsid w:val="00D30671"/>
    <w:rsid w:val="00E9282C"/>
    <w:rsid w:val="00ED4B20"/>
    <w:rsid w:val="00FA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5F3E99B-CB04-4B3C-B6AC-B46B6774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4F0E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616E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Фоменко Ольга Павловна</dc:creator>
  <cp:keywords/>
  <dc:description/>
  <cp:lastModifiedBy>Фоменко Ольга Павловна</cp:lastModifiedBy>
  <cp:revision>8</cp:revision>
  <dcterms:created xsi:type="dcterms:W3CDTF">2023-04-04T11:27:00Z</dcterms:created>
  <dcterms:modified xsi:type="dcterms:W3CDTF">2023-07-17T10:08:00Z</dcterms:modified>
</cp:coreProperties>
</file>